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5A389B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18209A" w:rsidRDefault="003C42D4" w:rsidP="002C2648">
      <w:pPr>
        <w:ind w:firstLine="720"/>
        <w:jc w:val="both"/>
        <w:rPr>
          <w:sz w:val="26"/>
          <w:szCs w:val="26"/>
        </w:rPr>
      </w:pPr>
      <w:r w:rsidRPr="0018209A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18209A" w:rsidRDefault="003C42D4" w:rsidP="002C2648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8209A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18209A">
        <w:rPr>
          <w:sz w:val="26"/>
          <w:szCs w:val="26"/>
        </w:rPr>
        <w:t>19</w:t>
      </w:r>
      <w:r w:rsidR="00202F17" w:rsidRPr="0018209A">
        <w:rPr>
          <w:sz w:val="26"/>
          <w:szCs w:val="26"/>
        </w:rPr>
        <w:t xml:space="preserve"> декабря 201</w:t>
      </w:r>
      <w:r w:rsidR="0057033F" w:rsidRPr="0018209A">
        <w:rPr>
          <w:sz w:val="26"/>
          <w:szCs w:val="26"/>
        </w:rPr>
        <w:t>9</w:t>
      </w:r>
      <w:r w:rsidRPr="0018209A">
        <w:rPr>
          <w:sz w:val="26"/>
          <w:szCs w:val="26"/>
        </w:rPr>
        <w:t xml:space="preserve"> года № </w:t>
      </w:r>
      <w:r w:rsidR="0057033F" w:rsidRPr="0018209A">
        <w:rPr>
          <w:sz w:val="26"/>
          <w:szCs w:val="26"/>
        </w:rPr>
        <w:t>19</w:t>
      </w:r>
      <w:r w:rsidRPr="0018209A">
        <w:rPr>
          <w:sz w:val="26"/>
          <w:szCs w:val="26"/>
        </w:rPr>
        <w:t>-р «О районном бюджете на 20</w:t>
      </w:r>
      <w:r w:rsidR="0057033F" w:rsidRPr="0018209A">
        <w:rPr>
          <w:sz w:val="26"/>
          <w:szCs w:val="26"/>
        </w:rPr>
        <w:t>20</w:t>
      </w:r>
      <w:r w:rsidRPr="0018209A">
        <w:rPr>
          <w:sz w:val="26"/>
          <w:szCs w:val="26"/>
        </w:rPr>
        <w:t xml:space="preserve"> год и плановый период 20</w:t>
      </w:r>
      <w:r w:rsidR="00202F17" w:rsidRPr="0018209A">
        <w:rPr>
          <w:sz w:val="26"/>
          <w:szCs w:val="26"/>
        </w:rPr>
        <w:t>2</w:t>
      </w:r>
      <w:r w:rsidR="0057033F" w:rsidRPr="0018209A">
        <w:rPr>
          <w:sz w:val="26"/>
          <w:szCs w:val="26"/>
        </w:rPr>
        <w:t>1</w:t>
      </w:r>
      <w:r w:rsidR="00202F17" w:rsidRPr="0018209A">
        <w:rPr>
          <w:sz w:val="26"/>
          <w:szCs w:val="26"/>
        </w:rPr>
        <w:t>-202</w:t>
      </w:r>
      <w:r w:rsidR="0057033F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> </w:t>
      </w:r>
      <w:r w:rsidRPr="0018209A">
        <w:rPr>
          <w:sz w:val="26"/>
          <w:szCs w:val="26"/>
        </w:rPr>
        <w:t xml:space="preserve">годов» </w:t>
      </w:r>
      <w:r w:rsidR="008C52BC" w:rsidRPr="0018209A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18209A">
        <w:rPr>
          <w:sz w:val="26"/>
          <w:szCs w:val="26"/>
        </w:rPr>
        <w:t>от 06.0</w:t>
      </w:r>
      <w:r w:rsidR="008568F9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 xml:space="preserve">.2020 № 28-р, </w:t>
      </w:r>
      <w:r w:rsidR="008C52BC" w:rsidRPr="0018209A">
        <w:rPr>
          <w:sz w:val="26"/>
          <w:szCs w:val="26"/>
        </w:rPr>
        <w:t xml:space="preserve">от </w:t>
      </w:r>
      <w:r w:rsidR="00DE60F0" w:rsidRPr="0018209A">
        <w:rPr>
          <w:sz w:val="26"/>
          <w:szCs w:val="26"/>
        </w:rPr>
        <w:t>19</w:t>
      </w:r>
      <w:r w:rsidR="008C52BC" w:rsidRPr="0018209A">
        <w:rPr>
          <w:sz w:val="26"/>
          <w:szCs w:val="26"/>
        </w:rPr>
        <w:t>.0</w:t>
      </w:r>
      <w:r w:rsidR="00DE60F0" w:rsidRPr="0018209A">
        <w:rPr>
          <w:sz w:val="26"/>
          <w:szCs w:val="26"/>
        </w:rPr>
        <w:t>3</w:t>
      </w:r>
      <w:r w:rsidR="008C52BC" w:rsidRPr="0018209A">
        <w:rPr>
          <w:sz w:val="26"/>
          <w:szCs w:val="26"/>
        </w:rPr>
        <w:t>.2020</w:t>
      </w:r>
      <w:r w:rsidR="00711632" w:rsidRPr="0018209A">
        <w:rPr>
          <w:sz w:val="26"/>
          <w:szCs w:val="26"/>
        </w:rPr>
        <w:t xml:space="preserve"> № </w:t>
      </w:r>
      <w:r w:rsidR="00DE60F0" w:rsidRPr="0018209A">
        <w:rPr>
          <w:sz w:val="26"/>
          <w:szCs w:val="26"/>
        </w:rPr>
        <w:t>36</w:t>
      </w:r>
      <w:r w:rsidR="008C52BC" w:rsidRPr="0018209A">
        <w:rPr>
          <w:sz w:val="26"/>
          <w:szCs w:val="26"/>
        </w:rPr>
        <w:t>-р</w:t>
      </w:r>
      <w:r w:rsidR="00872E4F" w:rsidRPr="0018209A">
        <w:rPr>
          <w:sz w:val="26"/>
          <w:szCs w:val="26"/>
        </w:rPr>
        <w:t>, от 29.04.2020 № 55-р</w:t>
      </w:r>
      <w:r w:rsidR="009A1C5C" w:rsidRPr="0018209A">
        <w:rPr>
          <w:sz w:val="26"/>
          <w:szCs w:val="26"/>
        </w:rPr>
        <w:t>, от 04.06.2020 № 61-р</w:t>
      </w:r>
      <w:r w:rsidR="0018209A" w:rsidRPr="0018209A">
        <w:rPr>
          <w:sz w:val="26"/>
          <w:szCs w:val="26"/>
        </w:rPr>
        <w:t>, от 02.07.2020 № 72-р</w:t>
      </w:r>
      <w:r w:rsidR="008C52BC" w:rsidRPr="0018209A">
        <w:rPr>
          <w:sz w:val="26"/>
          <w:szCs w:val="26"/>
        </w:rPr>
        <w:t xml:space="preserve">) </w:t>
      </w:r>
      <w:r w:rsidRPr="0018209A">
        <w:rPr>
          <w:sz w:val="26"/>
          <w:szCs w:val="26"/>
        </w:rPr>
        <w:t>следующие изменения:</w:t>
      </w:r>
    </w:p>
    <w:p w:rsidR="003C42D4" w:rsidRPr="00B5128A" w:rsidRDefault="002C2648" w:rsidP="002C2648">
      <w:pPr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C42D4" w:rsidRPr="00B5128A">
        <w:rPr>
          <w:sz w:val="26"/>
          <w:szCs w:val="26"/>
        </w:rPr>
        <w:t>ункт 1 изложить в новой редакции:</w:t>
      </w:r>
    </w:p>
    <w:p w:rsidR="0057033F" w:rsidRPr="00B5128A" w:rsidRDefault="00202F17" w:rsidP="002C264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«</w:t>
      </w:r>
      <w:r w:rsidR="00FD7A2E" w:rsidRPr="00B5128A">
        <w:rPr>
          <w:sz w:val="26"/>
          <w:szCs w:val="26"/>
        </w:rPr>
        <w:t>1. </w:t>
      </w:r>
      <w:r w:rsidR="0057033F" w:rsidRPr="00B5128A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B5128A" w:rsidRDefault="0057033F" w:rsidP="002C264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B5128A">
        <w:rPr>
          <w:sz w:val="26"/>
          <w:szCs w:val="26"/>
        </w:rPr>
        <w:t>1 120 567,1</w:t>
      </w:r>
      <w:r w:rsidRPr="00B5128A">
        <w:rPr>
          <w:sz w:val="26"/>
          <w:szCs w:val="26"/>
        </w:rPr>
        <w:t> тыс. руб.;</w:t>
      </w:r>
    </w:p>
    <w:p w:rsidR="0057033F" w:rsidRPr="00B5128A" w:rsidRDefault="0057033F" w:rsidP="002C264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B5128A">
        <w:rPr>
          <w:sz w:val="26"/>
          <w:szCs w:val="26"/>
        </w:rPr>
        <w:t xml:space="preserve">общий объем расходов районного бюджета в сумме </w:t>
      </w:r>
      <w:r w:rsidR="00740A88" w:rsidRPr="00B5128A">
        <w:rPr>
          <w:sz w:val="26"/>
          <w:szCs w:val="26"/>
        </w:rPr>
        <w:t>1</w:t>
      </w:r>
      <w:r w:rsidR="00B5128A">
        <w:rPr>
          <w:sz w:val="26"/>
          <w:szCs w:val="26"/>
        </w:rPr>
        <w:t> </w:t>
      </w:r>
      <w:r w:rsidR="00740A88" w:rsidRPr="00B5128A">
        <w:rPr>
          <w:sz w:val="26"/>
          <w:szCs w:val="26"/>
        </w:rPr>
        <w:t>2</w:t>
      </w:r>
      <w:r w:rsidR="00865A90">
        <w:rPr>
          <w:sz w:val="26"/>
          <w:szCs w:val="26"/>
        </w:rPr>
        <w:t>80</w:t>
      </w:r>
      <w:r w:rsidR="00B5128A">
        <w:rPr>
          <w:sz w:val="26"/>
          <w:szCs w:val="26"/>
        </w:rPr>
        <w:t> </w:t>
      </w:r>
      <w:r w:rsidR="00865A90">
        <w:rPr>
          <w:sz w:val="26"/>
          <w:szCs w:val="26"/>
        </w:rPr>
        <w:t>318</w:t>
      </w:r>
      <w:r w:rsidR="00B5128A">
        <w:rPr>
          <w:sz w:val="26"/>
          <w:szCs w:val="26"/>
        </w:rPr>
        <w:t>,</w:t>
      </w:r>
      <w:r w:rsidR="00865A90">
        <w:rPr>
          <w:sz w:val="26"/>
          <w:szCs w:val="26"/>
        </w:rPr>
        <w:t>5</w:t>
      </w:r>
      <w:r w:rsidRPr="00B5128A">
        <w:rPr>
          <w:sz w:val="26"/>
          <w:szCs w:val="26"/>
        </w:rPr>
        <w:t> тыс. руб.;</w:t>
      </w:r>
    </w:p>
    <w:p w:rsidR="00202F17" w:rsidRPr="00B5128A" w:rsidRDefault="00DE3BD7" w:rsidP="002C264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де</w:t>
      </w:r>
      <w:r w:rsidR="0057033F" w:rsidRPr="00B5128A">
        <w:rPr>
          <w:sz w:val="26"/>
          <w:szCs w:val="26"/>
        </w:rPr>
        <w:t xml:space="preserve">фицит районного бюджета </w:t>
      </w:r>
      <w:r w:rsidRPr="00B5128A">
        <w:rPr>
          <w:rFonts w:eastAsiaTheme="minorHAnsi"/>
          <w:sz w:val="26"/>
          <w:szCs w:val="26"/>
          <w:lang w:eastAsia="en-US"/>
        </w:rPr>
        <w:t xml:space="preserve">в сумме </w:t>
      </w:r>
      <w:r w:rsidR="00B5128A">
        <w:rPr>
          <w:rFonts w:eastAsiaTheme="minorHAnsi"/>
          <w:sz w:val="26"/>
          <w:szCs w:val="26"/>
          <w:lang w:eastAsia="en-US"/>
        </w:rPr>
        <w:t>159 </w:t>
      </w:r>
      <w:r w:rsidR="00865A90">
        <w:rPr>
          <w:rFonts w:eastAsiaTheme="minorHAnsi"/>
          <w:sz w:val="26"/>
          <w:szCs w:val="26"/>
          <w:lang w:eastAsia="en-US"/>
        </w:rPr>
        <w:t>751</w:t>
      </w:r>
      <w:r w:rsidR="00B5128A">
        <w:rPr>
          <w:rFonts w:eastAsiaTheme="minorHAnsi"/>
          <w:sz w:val="26"/>
          <w:szCs w:val="26"/>
          <w:lang w:eastAsia="en-US"/>
        </w:rPr>
        <w:t>,</w:t>
      </w:r>
      <w:r w:rsidR="00865A90">
        <w:rPr>
          <w:rFonts w:eastAsiaTheme="minorHAnsi"/>
          <w:sz w:val="26"/>
          <w:szCs w:val="26"/>
          <w:lang w:eastAsia="en-US"/>
        </w:rPr>
        <w:t>4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тыс.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 xml:space="preserve">руб., или </w:t>
      </w:r>
      <w:r w:rsidR="00282877" w:rsidRPr="00B5128A">
        <w:rPr>
          <w:rFonts w:eastAsiaTheme="minorHAnsi"/>
          <w:sz w:val="26"/>
          <w:szCs w:val="26"/>
          <w:lang w:eastAsia="en-US"/>
        </w:rPr>
        <w:t>1</w:t>
      </w:r>
      <w:r w:rsidR="00B5128A">
        <w:rPr>
          <w:rFonts w:eastAsiaTheme="minorHAnsi"/>
          <w:sz w:val="26"/>
          <w:szCs w:val="26"/>
          <w:lang w:eastAsia="en-US"/>
        </w:rPr>
        <w:t>4,6</w:t>
      </w:r>
      <w:r w:rsidR="00282877" w:rsidRPr="00B5128A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B5128A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B5128A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B5128A">
        <w:rPr>
          <w:sz w:val="26"/>
          <w:szCs w:val="26"/>
        </w:rPr>
        <w:t>.</w:t>
      </w:r>
      <w:r w:rsidR="00202F17" w:rsidRPr="00B5128A">
        <w:rPr>
          <w:sz w:val="26"/>
          <w:szCs w:val="26"/>
        </w:rPr>
        <w:t>»;</w:t>
      </w:r>
    </w:p>
    <w:p w:rsidR="005A389B" w:rsidRPr="00B5128A" w:rsidRDefault="002C2648" w:rsidP="002C2648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5A389B" w:rsidRPr="00B5128A">
        <w:rPr>
          <w:sz w:val="26"/>
          <w:szCs w:val="26"/>
        </w:rPr>
        <w:t>ункт 2 изложить в новой редакции:</w:t>
      </w:r>
    </w:p>
    <w:p w:rsidR="005A389B" w:rsidRPr="00B5128A" w:rsidRDefault="005A389B" w:rsidP="002C2648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>«2. 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5A389B" w:rsidRPr="00B5128A" w:rsidRDefault="005A389B" w:rsidP="002C2648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 w:rsidR="00B5128A">
        <w:rPr>
          <w:rFonts w:eastAsiaTheme="minorHAnsi"/>
          <w:sz w:val="26"/>
          <w:szCs w:val="26"/>
          <w:lang w:eastAsia="en-US"/>
        </w:rPr>
        <w:t>1 178 077,0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 w:rsidR="00B5128A">
        <w:rPr>
          <w:rFonts w:eastAsiaTheme="minorHAnsi"/>
          <w:sz w:val="26"/>
          <w:szCs w:val="26"/>
          <w:lang w:eastAsia="en-US"/>
        </w:rPr>
        <w:t>1 291 020,5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A389B" w:rsidRPr="00B5128A" w:rsidRDefault="005A389B" w:rsidP="002C2648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 w:rsidR="00B5128A">
        <w:rPr>
          <w:rFonts w:eastAsiaTheme="minorHAnsi"/>
          <w:sz w:val="26"/>
          <w:szCs w:val="26"/>
          <w:lang w:eastAsia="en-US"/>
        </w:rPr>
        <w:t>94</w:t>
      </w:r>
      <w:r w:rsidR="00865A90">
        <w:rPr>
          <w:rFonts w:eastAsiaTheme="minorHAnsi"/>
          <w:sz w:val="26"/>
          <w:szCs w:val="26"/>
          <w:lang w:eastAsia="en-US"/>
        </w:rPr>
        <w:t>9</w:t>
      </w:r>
      <w:r w:rsidR="00B5128A">
        <w:rPr>
          <w:rFonts w:eastAsiaTheme="minorHAnsi"/>
          <w:sz w:val="26"/>
          <w:szCs w:val="26"/>
          <w:lang w:eastAsia="en-US"/>
        </w:rPr>
        <w:t> </w:t>
      </w:r>
      <w:r w:rsidR="00865A90">
        <w:rPr>
          <w:rFonts w:eastAsiaTheme="minorHAnsi"/>
          <w:sz w:val="26"/>
          <w:szCs w:val="26"/>
          <w:lang w:eastAsia="en-US"/>
        </w:rPr>
        <w:t>334</w:t>
      </w:r>
      <w:r w:rsidR="00B5128A">
        <w:rPr>
          <w:rFonts w:eastAsiaTheme="minorHAnsi"/>
          <w:sz w:val="26"/>
          <w:szCs w:val="26"/>
          <w:lang w:eastAsia="en-US"/>
        </w:rPr>
        <w:t>,</w:t>
      </w:r>
      <w:r w:rsidR="00865A90">
        <w:rPr>
          <w:rFonts w:eastAsiaTheme="minorHAnsi"/>
          <w:sz w:val="26"/>
          <w:szCs w:val="26"/>
          <w:lang w:eastAsia="en-US"/>
        </w:rPr>
        <w:t>1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21 443,4 тыс. руб., на 2022 год в сумме </w:t>
      </w:r>
      <w:r w:rsidR="00B5128A">
        <w:rPr>
          <w:rFonts w:eastAsiaTheme="minorHAnsi"/>
          <w:sz w:val="26"/>
          <w:szCs w:val="26"/>
          <w:lang w:eastAsia="en-US"/>
        </w:rPr>
        <w:t>1 05</w:t>
      </w:r>
      <w:r w:rsidR="00865A90">
        <w:rPr>
          <w:rFonts w:eastAsiaTheme="minorHAnsi"/>
          <w:sz w:val="26"/>
          <w:szCs w:val="26"/>
          <w:lang w:eastAsia="en-US"/>
        </w:rPr>
        <w:t>8</w:t>
      </w:r>
      <w:r w:rsidR="00B5128A">
        <w:rPr>
          <w:rFonts w:eastAsiaTheme="minorHAnsi"/>
          <w:sz w:val="26"/>
          <w:szCs w:val="26"/>
          <w:lang w:eastAsia="en-US"/>
        </w:rPr>
        <w:t> </w:t>
      </w:r>
      <w:r w:rsidR="00865A90">
        <w:rPr>
          <w:rFonts w:eastAsiaTheme="minorHAnsi"/>
          <w:sz w:val="26"/>
          <w:szCs w:val="26"/>
          <w:lang w:eastAsia="en-US"/>
        </w:rPr>
        <w:t>529</w:t>
      </w:r>
      <w:r w:rsidR="00B5128A">
        <w:rPr>
          <w:rFonts w:eastAsiaTheme="minorHAnsi"/>
          <w:sz w:val="26"/>
          <w:szCs w:val="26"/>
          <w:lang w:eastAsia="en-US"/>
        </w:rPr>
        <w:t>,</w:t>
      </w:r>
      <w:r w:rsidR="00865A90">
        <w:rPr>
          <w:rFonts w:eastAsiaTheme="minorHAnsi"/>
          <w:sz w:val="26"/>
          <w:szCs w:val="26"/>
          <w:lang w:eastAsia="en-US"/>
        </w:rPr>
        <w:t>0</w:t>
      </w:r>
      <w:r w:rsidRPr="00B5128A">
        <w:rPr>
          <w:rFonts w:eastAsiaTheme="minorHAnsi"/>
          <w:sz w:val="26"/>
          <w:szCs w:val="26"/>
          <w:lang w:eastAsia="en-US"/>
        </w:rPr>
        <w:t> тыс. руб., в том числе условно утвержденные расходы – 42 323,2 тыс. руб.;</w:t>
      </w:r>
    </w:p>
    <w:p w:rsidR="005A389B" w:rsidRPr="00B5128A" w:rsidRDefault="00B5128A" w:rsidP="002C2648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про</w:t>
      </w:r>
      <w:r w:rsidR="005A389B" w:rsidRPr="00B5128A">
        <w:rPr>
          <w:rFonts w:eastAsiaTheme="minorHAnsi"/>
          <w:sz w:val="26"/>
          <w:szCs w:val="26"/>
          <w:lang w:eastAsia="en-US"/>
        </w:rPr>
        <w:t xml:space="preserve">фицит бюджета на 2021 год в сумме </w:t>
      </w:r>
      <w:r>
        <w:rPr>
          <w:rFonts w:eastAsiaTheme="minorHAnsi"/>
          <w:sz w:val="26"/>
          <w:szCs w:val="26"/>
          <w:lang w:eastAsia="en-US"/>
        </w:rPr>
        <w:t>2</w:t>
      </w:r>
      <w:r w:rsidR="00865A90">
        <w:rPr>
          <w:rFonts w:eastAsiaTheme="minorHAnsi"/>
          <w:sz w:val="26"/>
          <w:szCs w:val="26"/>
          <w:lang w:eastAsia="en-US"/>
        </w:rPr>
        <w:t>28</w:t>
      </w:r>
      <w:r>
        <w:rPr>
          <w:rFonts w:eastAsiaTheme="minorHAnsi"/>
          <w:sz w:val="26"/>
          <w:szCs w:val="26"/>
          <w:lang w:eastAsia="en-US"/>
        </w:rPr>
        <w:t> </w:t>
      </w:r>
      <w:r w:rsidR="00865A90">
        <w:rPr>
          <w:rFonts w:eastAsiaTheme="minorHAnsi"/>
          <w:sz w:val="26"/>
          <w:szCs w:val="26"/>
          <w:lang w:eastAsia="en-US"/>
        </w:rPr>
        <w:t>742</w:t>
      </w:r>
      <w:r>
        <w:rPr>
          <w:rFonts w:eastAsiaTheme="minorHAnsi"/>
          <w:sz w:val="26"/>
          <w:szCs w:val="26"/>
          <w:lang w:eastAsia="en-US"/>
        </w:rPr>
        <w:t>,</w:t>
      </w:r>
      <w:r w:rsidR="00865A90">
        <w:rPr>
          <w:rFonts w:eastAsiaTheme="minorHAnsi"/>
          <w:sz w:val="26"/>
          <w:szCs w:val="26"/>
          <w:lang w:eastAsia="en-US"/>
        </w:rPr>
        <w:t>9</w:t>
      </w:r>
      <w:r w:rsidR="005A389B" w:rsidRPr="00B5128A">
        <w:rPr>
          <w:rFonts w:eastAsiaTheme="minorHAnsi"/>
          <w:sz w:val="26"/>
          <w:szCs w:val="26"/>
          <w:lang w:eastAsia="en-US"/>
        </w:rPr>
        <w:t xml:space="preserve"> тыс. руб., на 2022 год в сумме </w:t>
      </w:r>
      <w:r>
        <w:rPr>
          <w:rFonts w:eastAsiaTheme="minorHAnsi"/>
          <w:sz w:val="26"/>
          <w:szCs w:val="26"/>
          <w:lang w:eastAsia="en-US"/>
        </w:rPr>
        <w:t>23</w:t>
      </w:r>
      <w:r w:rsidR="00865A90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 </w:t>
      </w:r>
      <w:r w:rsidR="00865A90">
        <w:rPr>
          <w:rFonts w:eastAsiaTheme="minorHAnsi"/>
          <w:sz w:val="26"/>
          <w:szCs w:val="26"/>
          <w:lang w:eastAsia="en-US"/>
        </w:rPr>
        <w:t>491</w:t>
      </w:r>
      <w:r>
        <w:rPr>
          <w:rFonts w:eastAsiaTheme="minorHAnsi"/>
          <w:sz w:val="26"/>
          <w:szCs w:val="26"/>
          <w:lang w:eastAsia="en-US"/>
        </w:rPr>
        <w:t>,</w:t>
      </w:r>
      <w:r w:rsidR="00865A90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> тыс. руб</w:t>
      </w:r>
      <w:r w:rsidR="005A389B" w:rsidRPr="00B5128A">
        <w:rPr>
          <w:rFonts w:eastAsiaTheme="minorHAnsi"/>
          <w:sz w:val="26"/>
          <w:szCs w:val="26"/>
          <w:lang w:eastAsia="en-US"/>
        </w:rPr>
        <w:t>.»;</w:t>
      </w:r>
    </w:p>
    <w:p w:rsidR="005A389B" w:rsidRPr="005A389B" w:rsidRDefault="002C2648" w:rsidP="002C2648">
      <w:pPr>
        <w:pStyle w:val="a3"/>
        <w:numPr>
          <w:ilvl w:val="0"/>
          <w:numId w:val="3"/>
        </w:numPr>
        <w:ind w:left="1208" w:hanging="357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5A389B" w:rsidRPr="005A389B">
        <w:rPr>
          <w:sz w:val="26"/>
          <w:szCs w:val="26"/>
        </w:rPr>
        <w:t>ункт 5 изложить в новой редакции:</w:t>
      </w:r>
    </w:p>
    <w:p w:rsidR="005A389B" w:rsidRPr="003F495A" w:rsidRDefault="005A389B" w:rsidP="002C26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A34795">
        <w:rPr>
          <w:rFonts w:eastAsiaTheme="minorHAnsi"/>
          <w:sz w:val="26"/>
          <w:szCs w:val="26"/>
          <w:lang w:eastAsia="en-US"/>
        </w:rPr>
        <w:t xml:space="preserve">5. Утвердить объем межбюджетных трансфертов, получаемых из других </w:t>
      </w:r>
      <w:r w:rsidRPr="003F495A">
        <w:rPr>
          <w:rFonts w:eastAsiaTheme="minorHAnsi"/>
          <w:sz w:val="26"/>
          <w:szCs w:val="26"/>
          <w:lang w:eastAsia="en-US"/>
        </w:rPr>
        <w:t xml:space="preserve">бюджетов бюджетной системы Российской Федерации в 2020 году </w:t>
      </w:r>
      <w:r>
        <w:rPr>
          <w:rFonts w:eastAsiaTheme="minorHAnsi"/>
          <w:sz w:val="26"/>
          <w:szCs w:val="26"/>
          <w:lang w:eastAsia="en-US"/>
        </w:rPr>
        <w:t>33 8</w:t>
      </w:r>
      <w:r w:rsidRPr="003F495A">
        <w:rPr>
          <w:rFonts w:eastAsiaTheme="minorHAnsi"/>
          <w:sz w:val="26"/>
          <w:szCs w:val="26"/>
          <w:lang w:eastAsia="en-US"/>
        </w:rPr>
        <w:t>12,8 тыс. руб., в 2021 году – 60 960,3 тыс. руб., в 2022 году – 146 929,3 тыс. руб.»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C62A1A" w:rsidRPr="00326EC3" w:rsidRDefault="002C2648" w:rsidP="002C2648">
      <w:pPr>
        <w:pStyle w:val="a3"/>
        <w:numPr>
          <w:ilvl w:val="0"/>
          <w:numId w:val="3"/>
        </w:numPr>
        <w:tabs>
          <w:tab w:val="clear" w:pos="1211"/>
        </w:tabs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2A1A" w:rsidRPr="00326EC3">
        <w:rPr>
          <w:sz w:val="26"/>
          <w:szCs w:val="26"/>
        </w:rPr>
        <w:t>ункт 6 изложить в новой редакции:</w:t>
      </w:r>
    </w:p>
    <w:p w:rsidR="00C62A1A" w:rsidRPr="00326EC3" w:rsidRDefault="00C62A1A" w:rsidP="002C2648">
      <w:pPr>
        <w:pStyle w:val="a3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26EC3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326EC3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326EC3">
        <w:rPr>
          <w:rFonts w:eastAsiaTheme="minorHAnsi"/>
          <w:sz w:val="26"/>
          <w:szCs w:val="26"/>
          <w:lang w:eastAsia="en-US"/>
        </w:rPr>
        <w:t>–</w:t>
      </w:r>
      <w:r w:rsidRPr="00326EC3">
        <w:rPr>
          <w:rFonts w:eastAsiaTheme="minorHAnsi"/>
          <w:sz w:val="26"/>
          <w:szCs w:val="26"/>
          <w:lang w:eastAsia="en-US"/>
        </w:rPr>
        <w:t xml:space="preserve"> </w:t>
      </w:r>
      <w:r w:rsidR="00326EC3">
        <w:rPr>
          <w:rFonts w:eastAsiaTheme="minorHAnsi"/>
          <w:sz w:val="26"/>
          <w:szCs w:val="26"/>
          <w:lang w:eastAsia="en-US"/>
        </w:rPr>
        <w:t>66</w:t>
      </w:r>
      <w:r w:rsidR="00865A90">
        <w:rPr>
          <w:rFonts w:eastAsiaTheme="minorHAnsi"/>
          <w:sz w:val="26"/>
          <w:szCs w:val="26"/>
          <w:lang w:eastAsia="en-US"/>
        </w:rPr>
        <w:t>8</w:t>
      </w:r>
      <w:r w:rsidR="00326EC3">
        <w:rPr>
          <w:rFonts w:eastAsiaTheme="minorHAnsi"/>
          <w:sz w:val="26"/>
          <w:szCs w:val="26"/>
          <w:lang w:eastAsia="en-US"/>
        </w:rPr>
        <w:t> </w:t>
      </w:r>
      <w:r w:rsidR="00AD2967">
        <w:rPr>
          <w:rFonts w:eastAsiaTheme="minorHAnsi"/>
          <w:sz w:val="26"/>
          <w:szCs w:val="26"/>
          <w:lang w:eastAsia="en-US"/>
        </w:rPr>
        <w:t>4</w:t>
      </w:r>
      <w:r w:rsidR="00865A90">
        <w:rPr>
          <w:rFonts w:eastAsiaTheme="minorHAnsi"/>
          <w:sz w:val="26"/>
          <w:szCs w:val="26"/>
          <w:lang w:eastAsia="en-US"/>
        </w:rPr>
        <w:t>97</w:t>
      </w:r>
      <w:r w:rsidR="00326EC3">
        <w:rPr>
          <w:rFonts w:eastAsiaTheme="minorHAnsi"/>
          <w:sz w:val="26"/>
          <w:szCs w:val="26"/>
          <w:lang w:eastAsia="en-US"/>
        </w:rPr>
        <w:t>,</w:t>
      </w:r>
      <w:r w:rsidR="00865A90">
        <w:rPr>
          <w:rFonts w:eastAsiaTheme="minorHAnsi"/>
          <w:sz w:val="26"/>
          <w:szCs w:val="26"/>
          <w:lang w:eastAsia="en-US"/>
        </w:rPr>
        <w:t>2</w:t>
      </w:r>
      <w:r w:rsidR="002D762B" w:rsidRPr="00326EC3">
        <w:rPr>
          <w:rFonts w:eastAsiaTheme="minorHAnsi"/>
          <w:sz w:val="26"/>
          <w:szCs w:val="26"/>
          <w:lang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тыс.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26EC3">
        <w:rPr>
          <w:rFonts w:eastAsiaTheme="minorHAnsi"/>
          <w:sz w:val="26"/>
          <w:szCs w:val="26"/>
          <w:lang w:eastAsia="en-US"/>
        </w:rPr>
        <w:t>в 2021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году – 45</w:t>
      </w:r>
      <w:r w:rsidR="00865A90">
        <w:rPr>
          <w:rFonts w:eastAsiaTheme="minorHAnsi"/>
          <w:sz w:val="26"/>
          <w:szCs w:val="26"/>
          <w:lang w:eastAsia="en-US"/>
        </w:rPr>
        <w:t>7</w:t>
      </w:r>
      <w:r w:rsidR="00740A88" w:rsidRPr="00326EC3">
        <w:rPr>
          <w:rFonts w:eastAsiaTheme="minorHAnsi"/>
          <w:sz w:val="26"/>
          <w:szCs w:val="26"/>
          <w:lang w:eastAsia="en-US"/>
        </w:rPr>
        <w:t> </w:t>
      </w:r>
      <w:r w:rsidR="00865A90">
        <w:rPr>
          <w:rFonts w:eastAsiaTheme="minorHAnsi"/>
          <w:sz w:val="26"/>
          <w:szCs w:val="26"/>
          <w:lang w:eastAsia="en-US"/>
        </w:rPr>
        <w:t>577</w:t>
      </w:r>
      <w:r w:rsidR="00740A88" w:rsidRPr="00326EC3">
        <w:rPr>
          <w:rFonts w:eastAsiaTheme="minorHAnsi"/>
          <w:sz w:val="26"/>
          <w:szCs w:val="26"/>
          <w:lang w:eastAsia="en-US"/>
        </w:rPr>
        <w:t>,</w:t>
      </w:r>
      <w:r w:rsidR="00865A90">
        <w:rPr>
          <w:rFonts w:eastAsiaTheme="minorHAnsi"/>
          <w:sz w:val="26"/>
          <w:szCs w:val="26"/>
          <w:lang w:eastAsia="en-US"/>
        </w:rPr>
        <w:t>5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тыс.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руб., в 2022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году – 463</w:t>
      </w:r>
      <w:r w:rsidR="00326EC3">
        <w:rPr>
          <w:rFonts w:eastAsiaTheme="minorHAnsi"/>
          <w:sz w:val="26"/>
          <w:szCs w:val="26"/>
          <w:lang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09</w:t>
      </w:r>
      <w:r w:rsidR="00326EC3">
        <w:rPr>
          <w:rFonts w:eastAsiaTheme="minorHAnsi"/>
          <w:sz w:val="26"/>
          <w:szCs w:val="26"/>
          <w:lang w:eastAsia="en-US"/>
        </w:rPr>
        <w:t>5,2</w:t>
      </w:r>
      <w:r w:rsidR="00740A88" w:rsidRPr="00326EC3">
        <w:rPr>
          <w:rFonts w:eastAsiaTheme="minorHAnsi"/>
          <w:sz w:val="26"/>
          <w:szCs w:val="26"/>
          <w:lang w:eastAsia="en-US"/>
        </w:rPr>
        <w:t> тыс. руб</w:t>
      </w:r>
      <w:r w:rsidRPr="00326EC3">
        <w:rPr>
          <w:rFonts w:eastAsiaTheme="minorHAnsi"/>
          <w:sz w:val="26"/>
          <w:szCs w:val="26"/>
          <w:lang w:eastAsia="en-US"/>
        </w:rPr>
        <w:t>.»;</w:t>
      </w:r>
    </w:p>
    <w:p w:rsidR="005A389B" w:rsidRDefault="002C2648" w:rsidP="002C2648">
      <w:pPr>
        <w:pStyle w:val="a3"/>
        <w:numPr>
          <w:ilvl w:val="0"/>
          <w:numId w:val="3"/>
        </w:numPr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5A389B">
        <w:rPr>
          <w:sz w:val="26"/>
          <w:szCs w:val="26"/>
        </w:rPr>
        <w:t>ункт 26 изложить в новой редакции:</w:t>
      </w:r>
    </w:p>
    <w:p w:rsidR="005A389B" w:rsidRPr="002E6D77" w:rsidRDefault="005A389B" w:rsidP="002C2648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2E6D77">
        <w:rPr>
          <w:rFonts w:eastAsiaTheme="minorHAnsi"/>
          <w:sz w:val="26"/>
          <w:szCs w:val="26"/>
          <w:lang w:eastAsia="en-US"/>
        </w:rPr>
        <w:t xml:space="preserve">26.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2020 год </w:t>
      </w:r>
      <w:r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>
        <w:rPr>
          <w:rFonts w:eastAsiaTheme="minorHAnsi"/>
          <w:sz w:val="26"/>
          <w:szCs w:val="26"/>
          <w:lang w:eastAsia="en-US"/>
        </w:rPr>
        <w:t> 388,7 тыс. руб., на 2021 год – 1 </w:t>
      </w:r>
      <w:r w:rsidRPr="002E6D77">
        <w:rPr>
          <w:rFonts w:eastAsiaTheme="minorHAnsi"/>
          <w:sz w:val="26"/>
          <w:szCs w:val="26"/>
          <w:lang w:eastAsia="en-US"/>
        </w:rPr>
        <w:t>519</w:t>
      </w:r>
      <w:r>
        <w:rPr>
          <w:rFonts w:eastAsiaTheme="minorHAnsi"/>
          <w:sz w:val="26"/>
          <w:szCs w:val="26"/>
          <w:lang w:eastAsia="en-US"/>
        </w:rPr>
        <w:t>,2 тыс. руб., на 2022 год – 4 </w:t>
      </w:r>
      <w:r w:rsidRPr="002E6D77">
        <w:rPr>
          <w:rFonts w:eastAsiaTheme="minorHAnsi"/>
          <w:sz w:val="26"/>
          <w:szCs w:val="26"/>
          <w:lang w:eastAsia="en-US"/>
        </w:rPr>
        <w:t>214,9 тыс. руб., в том числе:</w:t>
      </w:r>
    </w:p>
    <w:p w:rsidR="005A389B" w:rsidRPr="002E6D77" w:rsidRDefault="005A389B" w:rsidP="002C2648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 xml:space="preserve">- 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на 2020 год в сумме </w:t>
      </w:r>
      <w:r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>
        <w:rPr>
          <w:rFonts w:eastAsiaTheme="minorHAnsi"/>
          <w:sz w:val="26"/>
          <w:szCs w:val="26"/>
          <w:lang w:eastAsia="en-US"/>
        </w:rPr>
        <w:t> 388,7</w:t>
      </w:r>
      <w:r w:rsidRPr="002E6D77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A389B" w:rsidRPr="002E6D77" w:rsidRDefault="005A389B" w:rsidP="002C2648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>-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на 2022 год - 2 618,3 тыс. руб.;</w:t>
      </w:r>
    </w:p>
    <w:p w:rsidR="00430757" w:rsidRPr="00430757" w:rsidRDefault="005A389B" w:rsidP="002C2648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>-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 на 2021 год - 1 519,2 тыс. руб., на 2022 год - 1 596,6 тыс. руб.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D23FA2" w:rsidRDefault="002C2648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D23FA2">
        <w:rPr>
          <w:sz w:val="26"/>
          <w:szCs w:val="26"/>
        </w:rPr>
        <w:t>ополнить решение пунктом 29.1 следующего содержания:</w:t>
      </w:r>
    </w:p>
    <w:p w:rsidR="00D23FA2" w:rsidRDefault="00D23FA2" w:rsidP="002C264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29.1. Установить, что из районного бюджета предоставляются субсидии на безвозмездной и безвозвратной основе юридическим лицам, индивидуальным предпринимателям, физическим лицам - производителям товаров, работ, услуг в рамках реализации муниципальной программы "</w:t>
      </w:r>
      <w:r w:rsidRPr="00D23FA2">
        <w:rPr>
          <w:rFonts w:eastAsiaTheme="minorHAnsi"/>
          <w:sz w:val="26"/>
          <w:szCs w:val="26"/>
          <w:lang w:eastAsia="en-US"/>
        </w:rPr>
        <w:t>Развитие коммунальной инфраструктуры</w:t>
      </w:r>
      <w:r w:rsidR="007D5D6A">
        <w:rPr>
          <w:rFonts w:eastAsiaTheme="minorHAnsi"/>
          <w:sz w:val="26"/>
          <w:szCs w:val="26"/>
          <w:lang w:eastAsia="en-US"/>
        </w:rPr>
        <w:t xml:space="preserve"> </w:t>
      </w:r>
      <w:r w:rsidRPr="00D23FA2">
        <w:rPr>
          <w:rFonts w:eastAsiaTheme="minorHAnsi"/>
          <w:sz w:val="26"/>
          <w:szCs w:val="26"/>
          <w:lang w:eastAsia="en-US"/>
        </w:rPr>
        <w:t>муниципального района "Заполярный район" на 2020-2030 годы</w:t>
      </w:r>
      <w:r>
        <w:rPr>
          <w:rFonts w:eastAsiaTheme="minorHAnsi"/>
          <w:sz w:val="26"/>
          <w:szCs w:val="26"/>
          <w:lang w:eastAsia="en-US"/>
        </w:rPr>
        <w:t>" на возмещение затрат, возникающих при оказании услуги по очистке сточных вод для населения, потребителей, приравненных к населению</w:t>
      </w:r>
      <w:r w:rsidR="00FF788F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на территории Заполярного района.</w:t>
      </w:r>
      <w:r>
        <w:rPr>
          <w:sz w:val="26"/>
          <w:szCs w:val="26"/>
        </w:rPr>
        <w:t>»;</w:t>
      </w:r>
    </w:p>
    <w:p w:rsidR="00430757" w:rsidRDefault="002C2648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430757">
        <w:rPr>
          <w:sz w:val="26"/>
          <w:szCs w:val="26"/>
        </w:rPr>
        <w:t>ункт 31 изложить в новой редакции</w:t>
      </w:r>
      <w:r w:rsidR="00CE17BD">
        <w:rPr>
          <w:sz w:val="26"/>
          <w:szCs w:val="26"/>
        </w:rPr>
        <w:t>:</w:t>
      </w:r>
    </w:p>
    <w:p w:rsidR="00B240AA" w:rsidRDefault="00CE17BD" w:rsidP="002C264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 xml:space="preserve">«31. </w:t>
      </w:r>
      <w:r w:rsidRPr="00B240AA">
        <w:rPr>
          <w:sz w:val="26"/>
          <w:szCs w:val="26"/>
        </w:rPr>
        <w:t xml:space="preserve">Установить, что в соответствии с </w:t>
      </w:r>
      <w:hyperlink r:id="rId9" w:history="1">
        <w:r w:rsidRPr="00B240AA">
          <w:rPr>
            <w:sz w:val="26"/>
            <w:szCs w:val="26"/>
          </w:rPr>
          <w:t xml:space="preserve">пунктом 1 </w:t>
        </w:r>
        <w:r w:rsidR="00B240AA">
          <w:rPr>
            <w:sz w:val="26"/>
            <w:szCs w:val="26"/>
          </w:rPr>
          <w:t xml:space="preserve">и 4 </w:t>
        </w:r>
        <w:r w:rsidRPr="00B240AA">
          <w:rPr>
            <w:sz w:val="26"/>
            <w:szCs w:val="26"/>
          </w:rPr>
          <w:t>части 1</w:t>
        </w:r>
      </w:hyperlink>
      <w:r w:rsidRPr="00B240AA">
        <w:rPr>
          <w:sz w:val="26"/>
          <w:szCs w:val="26"/>
        </w:rPr>
        <w:t xml:space="preserve"> и </w:t>
      </w:r>
      <w:hyperlink r:id="rId10" w:history="1">
        <w:r w:rsidRPr="00B240AA">
          <w:rPr>
            <w:sz w:val="26"/>
            <w:szCs w:val="26"/>
          </w:rPr>
          <w:t>пунктом 1 части 3 статьи 19</w:t>
        </w:r>
      </w:hyperlink>
      <w:r w:rsidRPr="00B240AA">
        <w:rPr>
          <w:sz w:val="26"/>
          <w:szCs w:val="26"/>
        </w:rPr>
        <w:t xml:space="preserve"> Федерального закона от 26 июля 2006 года № 135-ФЗ «О защите конкуренции» в целях обеспечения жизнедеятельности населения</w:t>
      </w:r>
      <w:r w:rsidR="00B240AA">
        <w:rPr>
          <w:sz w:val="26"/>
          <w:szCs w:val="26"/>
        </w:rPr>
        <w:t>, защиты окружающей среды при обращении с отходами производства и потребления</w:t>
      </w:r>
      <w:r w:rsidRPr="00B240AA">
        <w:rPr>
          <w:sz w:val="26"/>
          <w:szCs w:val="26"/>
        </w:rPr>
        <w:t xml:space="preserve"> в сельских населенных пунктах муниципального района «Заполярный район» из районного бюджета предоставляется муниципальная преференция муниципальному предприятию Заполярного района «Севержилкомсервис»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</w:t>
      </w:r>
      <w:r w:rsidR="00B240AA">
        <w:rPr>
          <w:sz w:val="26"/>
          <w:szCs w:val="26"/>
        </w:rPr>
        <w:t xml:space="preserve">а также мероприятий по созданию мест (площадок) накопления твердых коммунальных отходов </w:t>
      </w:r>
      <w:r w:rsidRPr="00B240AA">
        <w:rPr>
          <w:sz w:val="26"/>
          <w:szCs w:val="26"/>
        </w:rPr>
        <w:t>на 2020 год в размере – 79 </w:t>
      </w:r>
      <w:r w:rsidR="00865A90">
        <w:rPr>
          <w:sz w:val="26"/>
          <w:szCs w:val="26"/>
        </w:rPr>
        <w:t>630</w:t>
      </w:r>
      <w:r w:rsidRPr="00B240AA">
        <w:rPr>
          <w:sz w:val="26"/>
          <w:szCs w:val="26"/>
        </w:rPr>
        <w:t>,</w:t>
      </w:r>
      <w:r w:rsidR="00865A90">
        <w:rPr>
          <w:sz w:val="26"/>
          <w:szCs w:val="26"/>
        </w:rPr>
        <w:t>6</w:t>
      </w:r>
      <w:r w:rsidRPr="00B240AA">
        <w:rPr>
          <w:sz w:val="26"/>
          <w:szCs w:val="26"/>
        </w:rPr>
        <w:t> тыс. руб., на 2021 год – 15 243,2 тыс. руб., на 2022 год – 7 621,6 тыс. руб.</w:t>
      </w:r>
    </w:p>
    <w:p w:rsidR="00B240AA" w:rsidRDefault="00B240AA" w:rsidP="002C264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Установить, что предоставление муниципальной преференции осуществляется в соответствии с Порядком, установленным муниципальным правовым актом Администрации муниципального района "Заполярный район".</w:t>
      </w:r>
    </w:p>
    <w:p w:rsidR="00B240AA" w:rsidRDefault="00B240AA" w:rsidP="002C264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Утвердить Порядок определения размера муниципальной преференции, предоставляемой муниципальному предприятию Заполярного района </w:t>
      </w:r>
      <w:r w:rsidR="000248FF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Севержилкомсервис</w:t>
      </w:r>
      <w:r w:rsidR="000248FF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 xml:space="preserve">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</w:t>
      </w:r>
      <w:r>
        <w:rPr>
          <w:sz w:val="26"/>
          <w:szCs w:val="26"/>
        </w:rPr>
        <w:t>мероприятий по созданию мест (площадок) накопления твердых коммунальных отходов</w:t>
      </w:r>
      <w:r>
        <w:rPr>
          <w:rFonts w:eastAsiaTheme="minorHAnsi"/>
          <w:sz w:val="26"/>
          <w:szCs w:val="26"/>
          <w:lang w:eastAsia="en-US"/>
        </w:rPr>
        <w:t>:</w:t>
      </w:r>
    </w:p>
    <w:p w:rsidR="00B240AA" w:rsidRPr="00B240AA" w:rsidRDefault="00B240AA" w:rsidP="002C264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B240AA">
        <w:rPr>
          <w:rFonts w:eastAsiaTheme="minorHAnsi"/>
          <w:sz w:val="26"/>
          <w:szCs w:val="26"/>
          <w:lang w:eastAsia="en-US"/>
        </w:rPr>
        <w:t>- на 2020 год согласно приложению 12 к настоящему решению;</w:t>
      </w:r>
    </w:p>
    <w:p w:rsidR="00CE17BD" w:rsidRPr="00B240AA" w:rsidRDefault="00B240AA" w:rsidP="002C264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>- на плановый период 2021-2022 годов согласно приложению 12.1 к настоящему решению.</w:t>
      </w:r>
      <w:r w:rsidR="00CE17BD" w:rsidRPr="00B240AA">
        <w:rPr>
          <w:sz w:val="26"/>
          <w:szCs w:val="26"/>
        </w:rPr>
        <w:t>»;</w:t>
      </w:r>
    </w:p>
    <w:p w:rsidR="0019173A" w:rsidRDefault="0019173A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FD79A9" w:rsidRPr="00FD79A9" w:rsidRDefault="00FD79A9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FD79A9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2021-2022 годов» изложить в новой редакции (приложение </w:t>
      </w:r>
      <w:r>
        <w:rPr>
          <w:sz w:val="26"/>
          <w:szCs w:val="26"/>
        </w:rPr>
        <w:t>2</w:t>
      </w:r>
      <w:r w:rsidRPr="00FD79A9">
        <w:rPr>
          <w:sz w:val="26"/>
          <w:szCs w:val="26"/>
        </w:rPr>
        <w:t xml:space="preserve"> к настоящему решению);</w:t>
      </w:r>
    </w:p>
    <w:p w:rsidR="00FD79A9" w:rsidRDefault="00FD79A9" w:rsidP="002C2648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2 «Источники финансирования дефицита районного бюджета на 2020 год» изложить в новой редакции (приложение </w:t>
      </w:r>
      <w:r>
        <w:rPr>
          <w:sz w:val="26"/>
          <w:szCs w:val="26"/>
        </w:rPr>
        <w:t xml:space="preserve">3 </w:t>
      </w:r>
      <w:r w:rsidRPr="000B66F2">
        <w:rPr>
          <w:sz w:val="26"/>
          <w:szCs w:val="26"/>
        </w:rPr>
        <w:t>к настоящему решению);</w:t>
      </w:r>
    </w:p>
    <w:p w:rsidR="00FD79A9" w:rsidRPr="000B66F2" w:rsidRDefault="00FD79A9" w:rsidP="002C2648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2C2648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2C2648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2C264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2C264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10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11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2C264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 w:rsidR="00A07745">
        <w:rPr>
          <w:sz w:val="26"/>
          <w:szCs w:val="26"/>
        </w:rPr>
        <w:t xml:space="preserve">, </w:t>
      </w:r>
      <w:r w:rsidR="00A07745" w:rsidRPr="00A07745">
        <w:rPr>
          <w:sz w:val="26"/>
          <w:szCs w:val="26"/>
        </w:rPr>
        <w:t>а также мероприятий по созданию мест (площадок) накопления твердых коммунальных отходов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13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FD79A9" w:rsidRPr="000B66F2" w:rsidRDefault="00FD79A9" w:rsidP="002C2648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14</w:t>
      </w:r>
      <w:r w:rsidR="002C2648">
        <w:rPr>
          <w:sz w:val="26"/>
          <w:szCs w:val="26"/>
        </w:rPr>
        <w:t xml:space="preserve"> к настоящему решению).</w:t>
      </w:r>
    </w:p>
    <w:p w:rsidR="003C42D4" w:rsidRPr="005A389B" w:rsidRDefault="003C42D4" w:rsidP="002C2648">
      <w:pPr>
        <w:numPr>
          <w:ilvl w:val="0"/>
          <w:numId w:val="4"/>
        </w:numPr>
        <w:tabs>
          <w:tab w:val="left" w:pos="1134"/>
          <w:tab w:val="left" w:pos="1200"/>
        </w:tabs>
        <w:ind w:left="0" w:firstLine="709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Default="003C42D4" w:rsidP="002C2648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2C2648" w:rsidRPr="005A389B" w:rsidRDefault="002C2648" w:rsidP="002C2648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2C2648" w:rsidRPr="002C2648" w:rsidRDefault="003C42D4" w:rsidP="002C2648">
      <w:pPr>
        <w:tabs>
          <w:tab w:val="right" w:pos="9355"/>
        </w:tabs>
        <w:rPr>
          <w:b/>
          <w:color w:val="000000"/>
          <w:sz w:val="26"/>
          <w:szCs w:val="26"/>
        </w:rPr>
      </w:pPr>
      <w:r w:rsidRPr="002C2648">
        <w:rPr>
          <w:b/>
          <w:color w:val="000000"/>
          <w:sz w:val="26"/>
          <w:szCs w:val="26"/>
        </w:rPr>
        <w:t xml:space="preserve">Глава </w:t>
      </w:r>
    </w:p>
    <w:p w:rsidR="003C42D4" w:rsidRPr="002C2648" w:rsidRDefault="003C42D4" w:rsidP="002C2648">
      <w:pPr>
        <w:tabs>
          <w:tab w:val="right" w:pos="9355"/>
        </w:tabs>
        <w:rPr>
          <w:b/>
          <w:color w:val="000000"/>
          <w:sz w:val="26"/>
          <w:szCs w:val="26"/>
        </w:rPr>
      </w:pPr>
      <w:r w:rsidRPr="002C2648">
        <w:rPr>
          <w:b/>
          <w:color w:val="000000"/>
          <w:sz w:val="26"/>
          <w:szCs w:val="26"/>
        </w:rPr>
        <w:t>муниципального района</w:t>
      </w:r>
      <w:r w:rsidRPr="002C2648">
        <w:rPr>
          <w:b/>
          <w:color w:val="000000"/>
          <w:sz w:val="26"/>
          <w:szCs w:val="26"/>
        </w:rPr>
        <w:tab/>
      </w:r>
    </w:p>
    <w:p w:rsidR="003C42D4" w:rsidRPr="002C2648" w:rsidRDefault="003C42D4" w:rsidP="002C2648">
      <w:pPr>
        <w:tabs>
          <w:tab w:val="num" w:pos="540"/>
          <w:tab w:val="right" w:pos="9214"/>
        </w:tabs>
        <w:jc w:val="both"/>
        <w:rPr>
          <w:b/>
          <w:color w:val="000000"/>
          <w:sz w:val="26"/>
          <w:szCs w:val="26"/>
        </w:rPr>
      </w:pPr>
      <w:r w:rsidRPr="002C2648">
        <w:rPr>
          <w:b/>
          <w:color w:val="000000"/>
          <w:sz w:val="26"/>
          <w:szCs w:val="26"/>
        </w:rPr>
        <w:t>«Заполярный район»</w:t>
      </w:r>
      <w:r w:rsidRPr="002C2648">
        <w:rPr>
          <w:b/>
          <w:color w:val="000000"/>
          <w:sz w:val="26"/>
          <w:szCs w:val="26"/>
        </w:rPr>
        <w:tab/>
      </w:r>
      <w:r w:rsidR="006F21D4" w:rsidRPr="002C2648">
        <w:rPr>
          <w:b/>
          <w:color w:val="000000"/>
          <w:sz w:val="26"/>
          <w:szCs w:val="26"/>
        </w:rPr>
        <w:t>В.Н. Ильин</w:t>
      </w:r>
    </w:p>
    <w:p w:rsidR="003C42D4" w:rsidRDefault="003C42D4" w:rsidP="002C2648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2C2648" w:rsidRPr="000A4EE5" w:rsidRDefault="002C2648" w:rsidP="002C2648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3C42D4" w:rsidRPr="000A4EE5" w:rsidRDefault="003C42D4" w:rsidP="002C2648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п. Искателей </w:t>
      </w:r>
    </w:p>
    <w:p w:rsidR="003C42D4" w:rsidRPr="000A4EE5" w:rsidRDefault="00C35540" w:rsidP="002C2648">
      <w:pPr>
        <w:tabs>
          <w:tab w:val="left" w:pos="3969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2</w:t>
      </w:r>
      <w:r w:rsidR="000A4EE5">
        <w:rPr>
          <w:color w:val="000000"/>
          <w:sz w:val="26"/>
          <w:szCs w:val="26"/>
        </w:rPr>
        <w:t>4</w:t>
      </w:r>
      <w:r w:rsidR="00D57CE0" w:rsidRPr="000A4EE5">
        <w:rPr>
          <w:color w:val="000000"/>
          <w:sz w:val="26"/>
          <w:szCs w:val="26"/>
        </w:rPr>
        <w:t xml:space="preserve"> </w:t>
      </w:r>
      <w:r w:rsidR="000A4EE5">
        <w:rPr>
          <w:color w:val="000000"/>
          <w:sz w:val="26"/>
          <w:szCs w:val="26"/>
        </w:rPr>
        <w:t>сентябр</w:t>
      </w:r>
      <w:r w:rsidR="00D57CE0" w:rsidRPr="000A4EE5">
        <w:rPr>
          <w:color w:val="000000"/>
          <w:sz w:val="26"/>
          <w:szCs w:val="26"/>
        </w:rPr>
        <w:t>я</w:t>
      </w:r>
      <w:r w:rsidR="003C42D4" w:rsidRPr="000A4EE5">
        <w:rPr>
          <w:color w:val="000000"/>
          <w:sz w:val="26"/>
          <w:szCs w:val="26"/>
        </w:rPr>
        <w:t xml:space="preserve"> 20</w:t>
      </w:r>
      <w:r w:rsidR="0010580C" w:rsidRPr="000A4EE5">
        <w:rPr>
          <w:color w:val="000000"/>
          <w:sz w:val="26"/>
          <w:szCs w:val="26"/>
        </w:rPr>
        <w:t>20</w:t>
      </w:r>
      <w:r w:rsidR="003C42D4" w:rsidRPr="000A4EE5">
        <w:rPr>
          <w:color w:val="000000"/>
          <w:sz w:val="26"/>
          <w:szCs w:val="26"/>
        </w:rPr>
        <w:t xml:space="preserve"> года</w:t>
      </w:r>
    </w:p>
    <w:p w:rsidR="003C42D4" w:rsidRPr="000A4EE5" w:rsidRDefault="003C42D4" w:rsidP="002C2648">
      <w:pPr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2C2648">
        <w:rPr>
          <w:color w:val="000000"/>
          <w:sz w:val="26"/>
          <w:szCs w:val="26"/>
        </w:rPr>
        <w:t>79</w:t>
      </w:r>
      <w:r w:rsidRPr="000A4EE5">
        <w:rPr>
          <w:color w:val="000000"/>
          <w:sz w:val="26"/>
          <w:szCs w:val="26"/>
        </w:rPr>
        <w:t>-р</w:t>
      </w:r>
    </w:p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  <w:bookmarkStart w:id="3" w:name="RANGE!A1:K339"/>
      <w:bookmarkStart w:id="4" w:name="_GoBack"/>
      <w:bookmarkEnd w:id="3"/>
      <w:bookmarkEnd w:id="4"/>
    </w:p>
    <w:sectPr w:rsidR="00E21231" w:rsidSect="000126CE"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FCD" w:rsidRDefault="00F14FCD" w:rsidP="004B5444">
      <w:r>
        <w:separator/>
      </w:r>
    </w:p>
  </w:endnote>
  <w:endnote w:type="continuationSeparator" w:id="0">
    <w:p w:rsidR="00F14FCD" w:rsidRDefault="00F14FCD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Content>
      <w:p w:rsidR="00F14FCD" w:rsidRDefault="00F14FCD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76D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Content>
      <w:p w:rsidR="00F14FCD" w:rsidRDefault="00F14FCD">
        <w:pPr>
          <w:pStyle w:val="aa"/>
          <w:jc w:val="center"/>
        </w:pPr>
        <w:r>
          <w:t xml:space="preserve"> </w:t>
        </w:r>
      </w:p>
    </w:sdtContent>
  </w:sdt>
  <w:p w:rsidR="00F14FCD" w:rsidRDefault="00F14FC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FCD" w:rsidRDefault="00F14FCD" w:rsidP="004B5444">
      <w:r>
        <w:separator/>
      </w:r>
    </w:p>
  </w:footnote>
  <w:footnote w:type="continuationSeparator" w:id="0">
    <w:p w:rsidR="00F14FCD" w:rsidRDefault="00F14FCD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FCD" w:rsidRDefault="00F14FCD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48FF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694"/>
    <w:rsid w:val="00137038"/>
    <w:rsid w:val="001446D8"/>
    <w:rsid w:val="00144B5F"/>
    <w:rsid w:val="0014592A"/>
    <w:rsid w:val="00146D36"/>
    <w:rsid w:val="001470A4"/>
    <w:rsid w:val="00151615"/>
    <w:rsid w:val="00153A81"/>
    <w:rsid w:val="0015420C"/>
    <w:rsid w:val="001578E0"/>
    <w:rsid w:val="0017531E"/>
    <w:rsid w:val="0018209A"/>
    <w:rsid w:val="0019173A"/>
    <w:rsid w:val="0019176D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C0277"/>
    <w:rsid w:val="002C14B1"/>
    <w:rsid w:val="002C2648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521B"/>
    <w:rsid w:val="0032536D"/>
    <w:rsid w:val="00326EC3"/>
    <w:rsid w:val="00326FB5"/>
    <w:rsid w:val="00327B31"/>
    <w:rsid w:val="00330830"/>
    <w:rsid w:val="003311C0"/>
    <w:rsid w:val="00332BF4"/>
    <w:rsid w:val="00345358"/>
    <w:rsid w:val="00347423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5EAF"/>
    <w:rsid w:val="00454F95"/>
    <w:rsid w:val="00464AD1"/>
    <w:rsid w:val="004651E2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B5A3D"/>
    <w:rsid w:val="006B707A"/>
    <w:rsid w:val="006C1DAA"/>
    <w:rsid w:val="006C3B6C"/>
    <w:rsid w:val="006C544F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96694"/>
    <w:rsid w:val="007A308F"/>
    <w:rsid w:val="007A64E6"/>
    <w:rsid w:val="007B0B37"/>
    <w:rsid w:val="007B1D76"/>
    <w:rsid w:val="007B710D"/>
    <w:rsid w:val="007C3901"/>
    <w:rsid w:val="007C3A8C"/>
    <w:rsid w:val="007D0295"/>
    <w:rsid w:val="007D32C6"/>
    <w:rsid w:val="007D5D6A"/>
    <w:rsid w:val="007E1633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7EA"/>
    <w:rsid w:val="00983870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58CD"/>
    <w:rsid w:val="00A06AFC"/>
    <w:rsid w:val="00A07745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D20"/>
    <w:rsid w:val="00A80BA8"/>
    <w:rsid w:val="00A83F7B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C6098"/>
    <w:rsid w:val="00AD2967"/>
    <w:rsid w:val="00AD655A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D248B"/>
    <w:rsid w:val="00BD2B16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B1710"/>
    <w:rsid w:val="00CC2743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73FCD"/>
    <w:rsid w:val="00D84037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75A7A"/>
    <w:rsid w:val="00E848B1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D6F"/>
    <w:rsid w:val="00ED7A4A"/>
    <w:rsid w:val="00EE065C"/>
    <w:rsid w:val="00EE165D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4FCD"/>
    <w:rsid w:val="00F15991"/>
    <w:rsid w:val="00F17693"/>
    <w:rsid w:val="00F22D9B"/>
    <w:rsid w:val="00F262AC"/>
    <w:rsid w:val="00F36C13"/>
    <w:rsid w:val="00F3779D"/>
    <w:rsid w:val="00F4370F"/>
    <w:rsid w:val="00F502CC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8A6E1-4CD0-410F-BA4B-CE73AB3D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CA9343E203082762749B1FA6DC582BA95091D891FC66D60B04DE76F2A5587DBD015141A02OFn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A9343E203082762749B1FA6DC582BA95091D891FC66D60B04DE76F2A5587DBD0151418O0n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72F05-BCB0-420D-B3BD-5BA852E6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№79-р</vt:lpstr>
    </vt:vector>
  </TitlesOfParts>
  <Company>Администрация Заполярного района</Company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№79-р</dc:title>
  <dc:subject>9 сессия</dc:subject>
  <dc:creator>УФ Администрации ЗР</dc:creator>
  <cp:keywords/>
  <dc:description>4-79-41</dc:description>
  <cp:lastModifiedBy>Батманова Светлана Юрьевна</cp:lastModifiedBy>
  <cp:revision>4</cp:revision>
  <cp:lastPrinted>2020-09-24T09:01:00Z</cp:lastPrinted>
  <dcterms:created xsi:type="dcterms:W3CDTF">2020-09-28T05:30:00Z</dcterms:created>
  <dcterms:modified xsi:type="dcterms:W3CDTF">2020-09-28T05:43:00Z</dcterms:modified>
</cp:coreProperties>
</file>